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F67972">
      <w:pPr>
        <w:autoSpaceDE w:val="0"/>
        <w:autoSpaceDN w:val="0"/>
        <w:ind w:left="567"/>
        <w:jc w:val="center"/>
        <w:rPr>
          <w:sz w:val="24"/>
          <w:szCs w:val="24"/>
          <w:u w:val="single"/>
        </w:rPr>
      </w:pPr>
      <w:r w:rsidRPr="006A787A">
        <w:rPr>
          <w:sz w:val="24"/>
          <w:szCs w:val="24"/>
        </w:rPr>
        <w:t xml:space="preserve">Настоящим  </w:t>
      </w:r>
      <w:r w:rsidR="00F67972" w:rsidRPr="00F67972">
        <w:rPr>
          <w:sz w:val="24"/>
          <w:szCs w:val="24"/>
          <w:u w:val="single"/>
        </w:rPr>
        <w:t>Отдел местной промышленности и сельского хозяйства администрации Нижневартовского района</w:t>
      </w:r>
    </w:p>
    <w:p w:rsidR="003A7FFE" w:rsidRPr="006A787A" w:rsidRDefault="003A7FFE" w:rsidP="00F67972">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3A7FFE">
      <w:pPr>
        <w:autoSpaceDE w:val="0"/>
        <w:autoSpaceDN w:val="0"/>
        <w:jc w:val="both"/>
        <w:rPr>
          <w:iCs/>
          <w:sz w:val="24"/>
          <w:szCs w:val="24"/>
        </w:rPr>
      </w:pPr>
      <w:r w:rsidRPr="006A787A">
        <w:rPr>
          <w:sz w:val="24"/>
          <w:szCs w:val="24"/>
        </w:rPr>
        <w:t>извещает о начале обсуждения предлагаемого правового регулирования и сборе предлож</w:t>
      </w:r>
      <w:r w:rsidRPr="006A787A">
        <w:rPr>
          <w:sz w:val="24"/>
          <w:szCs w:val="24"/>
        </w:rPr>
        <w:t>е</w:t>
      </w:r>
      <w:r w:rsidRPr="006A787A">
        <w:rPr>
          <w:sz w:val="24"/>
          <w:szCs w:val="24"/>
        </w:rPr>
        <w:t>ний заинтересованных лиц по проекту</w:t>
      </w:r>
      <w:r w:rsidR="004665A4">
        <w:rPr>
          <w:sz w:val="24"/>
          <w:szCs w:val="24"/>
        </w:rPr>
        <w:t xml:space="preserve"> о внесении изменений в Постановление администр</w:t>
      </w:r>
      <w:r w:rsidR="004665A4">
        <w:rPr>
          <w:sz w:val="24"/>
          <w:szCs w:val="24"/>
        </w:rPr>
        <w:t>а</w:t>
      </w:r>
      <w:r w:rsidR="004665A4">
        <w:rPr>
          <w:sz w:val="24"/>
          <w:szCs w:val="24"/>
        </w:rPr>
        <w:t xml:space="preserve">ции района от </w:t>
      </w:r>
      <w:r w:rsidR="004665A4">
        <w:rPr>
          <w:bCs/>
          <w:sz w:val="24"/>
          <w:szCs w:val="24"/>
        </w:rPr>
        <w:t>26.10.2018 № 2451 «Об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w:t>
      </w:r>
      <w:r w:rsidR="004665A4">
        <w:rPr>
          <w:sz w:val="24"/>
          <w:szCs w:val="24"/>
        </w:rPr>
        <w:t>о</w:t>
      </w:r>
      <w:r w:rsidR="004665A4">
        <w:rPr>
          <w:sz w:val="24"/>
          <w:szCs w:val="24"/>
        </w:rPr>
        <w:t>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678"/>
        <w:gridCol w:w="5103"/>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5103" w:type="dxa"/>
            <w:shd w:val="clear" w:color="auto" w:fill="auto"/>
          </w:tcPr>
          <w:p w:rsidR="003A7FFE" w:rsidRPr="006A787A" w:rsidRDefault="007B2269" w:rsidP="007B2269">
            <w:pPr>
              <w:tabs>
                <w:tab w:val="right" w:pos="9923"/>
              </w:tabs>
              <w:autoSpaceDE w:val="0"/>
              <w:autoSpaceDN w:val="0"/>
              <w:jc w:val="both"/>
              <w:rPr>
                <w:sz w:val="24"/>
                <w:szCs w:val="24"/>
              </w:rPr>
            </w:pPr>
            <w:r>
              <w:rPr>
                <w:sz w:val="24"/>
                <w:szCs w:val="24"/>
              </w:rPr>
              <w:t>ц</w:t>
            </w:r>
            <w:r w:rsidR="00E25169">
              <w:rPr>
                <w:sz w:val="24"/>
                <w:szCs w:val="24"/>
              </w:rPr>
              <w:t xml:space="preserve">ель </w:t>
            </w:r>
            <w:r w:rsidR="00487414">
              <w:rPr>
                <w:sz w:val="24"/>
                <w:szCs w:val="24"/>
              </w:rPr>
              <w:t>Проекта является уточнение мероприятий муниципальной программы «Развитие малого и</w:t>
            </w:r>
            <w:r>
              <w:rPr>
                <w:sz w:val="24"/>
                <w:szCs w:val="24"/>
              </w:rPr>
              <w:t xml:space="preserve"> </w:t>
            </w:r>
            <w:r w:rsidR="00487414">
              <w:rPr>
                <w:sz w:val="24"/>
                <w:szCs w:val="24"/>
              </w:rPr>
              <w:t>среднего предпринимательства, агропромышленного</w:t>
            </w:r>
            <w:r>
              <w:rPr>
                <w:sz w:val="24"/>
                <w:szCs w:val="24"/>
              </w:rPr>
              <w:t xml:space="preserve"> </w:t>
            </w:r>
            <w:r w:rsidR="00487414">
              <w:rPr>
                <w:sz w:val="24"/>
                <w:szCs w:val="24"/>
              </w:rPr>
              <w:t xml:space="preserve">комплекса и рынков сельскохозяйственной продукции, сырья и продовольствия в Нижневартовском районе», </w:t>
            </w:r>
            <w:r w:rsidR="00C25B80">
              <w:rPr>
                <w:sz w:val="24"/>
                <w:szCs w:val="24"/>
              </w:rPr>
              <w:t xml:space="preserve">в </w:t>
            </w:r>
            <w:r w:rsidR="00C25B80" w:rsidRPr="00C25B80">
              <w:rPr>
                <w:sz w:val="24"/>
                <w:szCs w:val="24"/>
              </w:rPr>
              <w:t>соответс</w:t>
            </w:r>
            <w:r w:rsidR="00C25B80" w:rsidRPr="00C25B80">
              <w:rPr>
                <w:sz w:val="24"/>
                <w:szCs w:val="24"/>
              </w:rPr>
              <w:t>т</w:t>
            </w:r>
            <w:r w:rsidR="00C25B80" w:rsidRPr="00C25B80">
              <w:rPr>
                <w:sz w:val="24"/>
                <w:szCs w:val="24"/>
              </w:rPr>
              <w:t>вии с внесением изменений в постановление Правительства РФ от 06.09.2016 № 887 «Об общих требованиях к нормативным правовым актам, муниципальным правовым актам, рег</w:t>
            </w:r>
            <w:r w:rsidR="00C25B80" w:rsidRPr="00C25B80">
              <w:rPr>
                <w:sz w:val="24"/>
                <w:szCs w:val="24"/>
              </w:rPr>
              <w:t>у</w:t>
            </w:r>
            <w:r w:rsidR="00C25B80" w:rsidRPr="00C25B80">
              <w:rPr>
                <w:sz w:val="24"/>
                <w:szCs w:val="24"/>
              </w:rPr>
              <w:t>лирующим предоставление субсидий юрид</w:t>
            </w:r>
            <w:r w:rsidR="00C25B80" w:rsidRPr="00C25B80">
              <w:rPr>
                <w:sz w:val="24"/>
                <w:szCs w:val="24"/>
              </w:rPr>
              <w:t>и</w:t>
            </w:r>
            <w:r w:rsidR="00C25B80" w:rsidRPr="00C25B80">
              <w:rPr>
                <w:sz w:val="24"/>
                <w:szCs w:val="24"/>
              </w:rPr>
              <w:t>ческим лицам (за исключением субсидий гос</w:t>
            </w:r>
            <w:r w:rsidR="00C25B80" w:rsidRPr="00C25B80">
              <w:rPr>
                <w:sz w:val="24"/>
                <w:szCs w:val="24"/>
              </w:rPr>
              <w:t>у</w:t>
            </w:r>
            <w:r w:rsidR="00C25B80" w:rsidRPr="00C25B80">
              <w:rPr>
                <w:sz w:val="24"/>
                <w:szCs w:val="24"/>
              </w:rPr>
              <w:t>дарственным (муниципальным) учреждениям), индивидуальным предпринимателям, а также физическим лицам - производителям товаров и услуг» (от 12.09.2019 № 1187) и постановление Правительства РФ от 07.05.2017 № 541 «Об общих требованиях к нормативным правовым актам, муниципальным правовым актам, рег</w:t>
            </w:r>
            <w:r w:rsidR="00C25B80" w:rsidRPr="00C25B80">
              <w:rPr>
                <w:sz w:val="24"/>
                <w:szCs w:val="24"/>
              </w:rPr>
              <w:t>у</w:t>
            </w:r>
            <w:r w:rsidR="00C25B80" w:rsidRPr="00C25B80">
              <w:rPr>
                <w:sz w:val="24"/>
                <w:szCs w:val="24"/>
              </w:rPr>
              <w:t>лирующим предоставление субсидий неко</w:t>
            </w:r>
            <w:r w:rsidR="00C25B80" w:rsidRPr="00C25B80">
              <w:rPr>
                <w:sz w:val="24"/>
                <w:szCs w:val="24"/>
              </w:rPr>
              <w:t>м</w:t>
            </w:r>
            <w:r w:rsidR="00C25B80" w:rsidRPr="00C25B80">
              <w:rPr>
                <w:sz w:val="24"/>
                <w:szCs w:val="24"/>
              </w:rPr>
              <w:t>мерческим организациям, не являющимся г</w:t>
            </w:r>
            <w:r w:rsidR="00C25B80" w:rsidRPr="00C25B80">
              <w:rPr>
                <w:sz w:val="24"/>
                <w:szCs w:val="24"/>
              </w:rPr>
              <w:t>о</w:t>
            </w:r>
            <w:r w:rsidR="00C25B80" w:rsidRPr="00C25B80">
              <w:rPr>
                <w:sz w:val="24"/>
                <w:szCs w:val="24"/>
              </w:rPr>
              <w:t>сударственными (муниципальными) учрежд</w:t>
            </w:r>
            <w:r w:rsidR="00C25B80" w:rsidRPr="00C25B80">
              <w:rPr>
                <w:sz w:val="24"/>
                <w:szCs w:val="24"/>
              </w:rPr>
              <w:t>е</w:t>
            </w:r>
            <w:r w:rsidR="00C25B80" w:rsidRPr="00C25B80">
              <w:rPr>
                <w:sz w:val="24"/>
                <w:szCs w:val="24"/>
              </w:rPr>
              <w:t>ниями» (от 12.09.2019 № 1188)</w:t>
            </w:r>
            <w:r w:rsidR="00487414" w:rsidRPr="00C25B80">
              <w:rPr>
                <w:sz w:val="24"/>
                <w:szCs w:val="24"/>
              </w:rPr>
              <w:t>.</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w:t>
            </w:r>
            <w:r w:rsidRPr="006A787A">
              <w:rPr>
                <w:sz w:val="24"/>
                <w:szCs w:val="24"/>
              </w:rPr>
              <w:t>е</w:t>
            </w:r>
            <w:r w:rsidRPr="006A787A">
              <w:rPr>
                <w:sz w:val="24"/>
                <w:szCs w:val="24"/>
              </w:rPr>
              <w:t>ства таких субъектов</w:t>
            </w:r>
          </w:p>
        </w:tc>
        <w:tc>
          <w:tcPr>
            <w:tcW w:w="5103" w:type="dxa"/>
            <w:shd w:val="clear" w:color="auto" w:fill="auto"/>
          </w:tcPr>
          <w:p w:rsidR="003A7FFE" w:rsidRPr="00D81D83" w:rsidRDefault="00F465E5" w:rsidP="001D0F56">
            <w:pPr>
              <w:tabs>
                <w:tab w:val="right" w:pos="9923"/>
              </w:tabs>
              <w:autoSpaceDE w:val="0"/>
              <w:autoSpaceDN w:val="0"/>
              <w:jc w:val="both"/>
              <w:rPr>
                <w:sz w:val="24"/>
                <w:szCs w:val="24"/>
              </w:rPr>
            </w:pPr>
            <w:r w:rsidRPr="00D81D83">
              <w:rPr>
                <w:sz w:val="24"/>
                <w:szCs w:val="24"/>
              </w:rPr>
              <w:t>субъекты малого и среднего предпринимател</w:t>
            </w:r>
            <w:r w:rsidRPr="00D81D83">
              <w:rPr>
                <w:sz w:val="24"/>
                <w:szCs w:val="24"/>
              </w:rPr>
              <w:t>ь</w:t>
            </w:r>
            <w:r w:rsidRPr="00D81D83">
              <w:rPr>
                <w:sz w:val="24"/>
                <w:szCs w:val="24"/>
              </w:rPr>
              <w:t>ства района</w:t>
            </w:r>
            <w:r w:rsidR="00DB5328" w:rsidRPr="00D81D83">
              <w:rPr>
                <w:sz w:val="24"/>
                <w:szCs w:val="24"/>
              </w:rPr>
              <w:t>, соответствующие условиям Фед</w:t>
            </w:r>
            <w:r w:rsidR="00DB5328" w:rsidRPr="00D81D83">
              <w:rPr>
                <w:sz w:val="24"/>
                <w:szCs w:val="24"/>
              </w:rPr>
              <w:t>е</w:t>
            </w:r>
            <w:r w:rsidR="00DB5328" w:rsidRPr="00D81D83">
              <w:rPr>
                <w:sz w:val="24"/>
                <w:szCs w:val="24"/>
              </w:rPr>
              <w:t>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w:t>
            </w:r>
            <w:r w:rsidRPr="006A787A">
              <w:rPr>
                <w:sz w:val="24"/>
                <w:szCs w:val="24"/>
              </w:rPr>
              <w:t>е</w:t>
            </w:r>
            <w:r w:rsidRPr="006A787A">
              <w:rPr>
                <w:sz w:val="24"/>
                <w:szCs w:val="24"/>
              </w:rPr>
              <w:t>ний) для субъектов предпринимательской и инвестиционной деятельности, либо и</w:t>
            </w:r>
            <w:r w:rsidRPr="006A787A">
              <w:rPr>
                <w:sz w:val="24"/>
                <w:szCs w:val="24"/>
              </w:rPr>
              <w:t>з</w:t>
            </w:r>
            <w:r w:rsidRPr="006A787A">
              <w:rPr>
                <w:sz w:val="24"/>
                <w:szCs w:val="24"/>
              </w:rPr>
              <w:t>менение содержания существующих об</w:t>
            </w:r>
            <w:r w:rsidRPr="006A787A">
              <w:rPr>
                <w:sz w:val="24"/>
                <w:szCs w:val="24"/>
              </w:rPr>
              <w:t>я</w:t>
            </w:r>
            <w:r w:rsidRPr="006A787A">
              <w:rPr>
                <w:sz w:val="24"/>
                <w:szCs w:val="24"/>
              </w:rPr>
              <w:t>занностей и ограничений</w:t>
            </w:r>
          </w:p>
        </w:tc>
        <w:tc>
          <w:tcPr>
            <w:tcW w:w="5103" w:type="dxa"/>
            <w:shd w:val="clear" w:color="auto" w:fill="auto"/>
          </w:tcPr>
          <w:p w:rsidR="003A7FFE" w:rsidRPr="006A787A" w:rsidRDefault="007B2269" w:rsidP="00092028">
            <w:pPr>
              <w:tabs>
                <w:tab w:val="right" w:pos="9923"/>
              </w:tabs>
              <w:autoSpaceDE w:val="0"/>
              <w:autoSpaceDN w:val="0"/>
              <w:jc w:val="both"/>
              <w:rPr>
                <w:sz w:val="24"/>
                <w:szCs w:val="24"/>
              </w:rPr>
            </w:pPr>
            <w:r>
              <w:rPr>
                <w:sz w:val="24"/>
                <w:szCs w:val="24"/>
              </w:rPr>
              <w:t>н</w:t>
            </w:r>
            <w:r w:rsidR="00AC731D">
              <w:rPr>
                <w:sz w:val="24"/>
                <w:szCs w:val="24"/>
              </w:rPr>
              <w:t xml:space="preserve">овые обязанности </w:t>
            </w:r>
            <w:r w:rsidR="00092028">
              <w:rPr>
                <w:sz w:val="24"/>
                <w:szCs w:val="24"/>
              </w:rPr>
              <w:t xml:space="preserve">и </w:t>
            </w:r>
            <w:r w:rsidR="00AC731D">
              <w:rPr>
                <w:sz w:val="24"/>
                <w:szCs w:val="24"/>
              </w:rPr>
              <w:t xml:space="preserve">ограничения установлены </w:t>
            </w:r>
            <w:r w:rsidRPr="007B2269">
              <w:rPr>
                <w:sz w:val="24"/>
                <w:szCs w:val="24"/>
              </w:rPr>
              <w:t xml:space="preserve">в соответствии с </w:t>
            </w:r>
            <w:r w:rsidR="00AB6E08" w:rsidRPr="00C25B80">
              <w:rPr>
                <w:sz w:val="24"/>
                <w:szCs w:val="24"/>
              </w:rPr>
              <w:t>постановление</w:t>
            </w:r>
            <w:r w:rsidR="00AB6E08">
              <w:rPr>
                <w:sz w:val="24"/>
                <w:szCs w:val="24"/>
              </w:rPr>
              <w:t>м</w:t>
            </w:r>
            <w:r w:rsidR="00AB6E08" w:rsidRPr="00C25B80">
              <w:rPr>
                <w:sz w:val="24"/>
                <w:szCs w:val="24"/>
              </w:rPr>
              <w:t xml:space="preserve"> Правител</w:t>
            </w:r>
            <w:r w:rsidR="00AB6E08" w:rsidRPr="00C25B80">
              <w:rPr>
                <w:sz w:val="24"/>
                <w:szCs w:val="24"/>
              </w:rPr>
              <w:t>ь</w:t>
            </w:r>
            <w:r w:rsidR="00AB6E08" w:rsidRPr="00C25B80">
              <w:rPr>
                <w:sz w:val="24"/>
                <w:szCs w:val="24"/>
              </w:rPr>
              <w:t>ства РФ от 06.09.2016 № 887 «Об общих тр</w:t>
            </w:r>
            <w:r w:rsidR="00AB6E08" w:rsidRPr="00C25B80">
              <w:rPr>
                <w:sz w:val="24"/>
                <w:szCs w:val="24"/>
              </w:rPr>
              <w:t>е</w:t>
            </w:r>
            <w:r w:rsidR="00AB6E08" w:rsidRPr="00C25B80">
              <w:rPr>
                <w:sz w:val="24"/>
                <w:szCs w:val="24"/>
              </w:rPr>
              <w:t>бованиях к нормативным правовым актам, м</w:t>
            </w:r>
            <w:r w:rsidR="00AB6E08" w:rsidRPr="00C25B80">
              <w:rPr>
                <w:sz w:val="24"/>
                <w:szCs w:val="24"/>
              </w:rPr>
              <w:t>у</w:t>
            </w:r>
            <w:r w:rsidR="00AB6E08" w:rsidRPr="00C25B80">
              <w:rPr>
                <w:sz w:val="24"/>
                <w:szCs w:val="24"/>
              </w:rPr>
              <w:t>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w:t>
            </w:r>
            <w:r w:rsidR="00AB6E08" w:rsidRPr="00C25B80">
              <w:rPr>
                <w:sz w:val="24"/>
                <w:szCs w:val="24"/>
              </w:rPr>
              <w:lastRenderedPageBreak/>
              <w:t>альным предпринимателям, а также физич</w:t>
            </w:r>
            <w:r w:rsidR="00AB6E08" w:rsidRPr="00C25B80">
              <w:rPr>
                <w:sz w:val="24"/>
                <w:szCs w:val="24"/>
              </w:rPr>
              <w:t>е</w:t>
            </w:r>
            <w:r w:rsidR="00AB6E08" w:rsidRPr="00C25B80">
              <w:rPr>
                <w:sz w:val="24"/>
                <w:szCs w:val="24"/>
              </w:rPr>
              <w:t>ским лицам - производителям товаров и услуг»</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w:t>
            </w:r>
            <w:r w:rsidRPr="006A787A">
              <w:rPr>
                <w:sz w:val="24"/>
                <w:szCs w:val="24"/>
              </w:rPr>
              <w:t>а</w:t>
            </w:r>
            <w:r w:rsidRPr="006A787A">
              <w:rPr>
                <w:sz w:val="24"/>
                <w:szCs w:val="24"/>
              </w:rPr>
              <w:t>тельской и инвестиционной деятельности, связанных с предлагаемым правовым р</w:t>
            </w:r>
            <w:r w:rsidRPr="006A787A">
              <w:rPr>
                <w:sz w:val="24"/>
                <w:szCs w:val="24"/>
              </w:rPr>
              <w:t>е</w:t>
            </w:r>
            <w:r w:rsidRPr="006A787A">
              <w:rPr>
                <w:sz w:val="24"/>
                <w:szCs w:val="24"/>
              </w:rPr>
              <w:t>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9B2DBB" w:rsidP="009B2DBB">
            <w:pPr>
              <w:tabs>
                <w:tab w:val="right" w:pos="9923"/>
              </w:tabs>
              <w:autoSpaceDE w:val="0"/>
              <w:autoSpaceDN w:val="0"/>
              <w:jc w:val="both"/>
              <w:rPr>
                <w:sz w:val="24"/>
                <w:szCs w:val="24"/>
              </w:rPr>
            </w:pPr>
            <w:r>
              <w:rPr>
                <w:sz w:val="24"/>
                <w:szCs w:val="24"/>
              </w:rPr>
              <w:t>10</w:t>
            </w:r>
            <w:r w:rsidR="00370C3F">
              <w:rPr>
                <w:sz w:val="24"/>
                <w:szCs w:val="24"/>
              </w:rPr>
              <w:t>.</w:t>
            </w:r>
            <w:r>
              <w:rPr>
                <w:sz w:val="24"/>
                <w:szCs w:val="24"/>
              </w:rPr>
              <w:t>12</w:t>
            </w:r>
            <w:r w:rsidR="00370C3F">
              <w:rPr>
                <w:sz w:val="24"/>
                <w:szCs w:val="24"/>
              </w:rPr>
              <w:t>.2019</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203.</w:t>
      </w:r>
      <w:r w:rsidR="00BA4D68">
        <w:rPr>
          <w:sz w:val="24"/>
          <w:szCs w:val="24"/>
        </w:rPr>
        <w:t>,</w:t>
      </w:r>
    </w:p>
    <w:p w:rsidR="003A7FFE" w:rsidRPr="006A787A" w:rsidRDefault="003A7FFE" w:rsidP="003A7FFE">
      <w:pPr>
        <w:autoSpaceDE w:val="0"/>
        <w:autoSpaceDN w:val="0"/>
        <w:ind w:right="-2"/>
        <w:rPr>
          <w:sz w:val="24"/>
          <w:szCs w:val="24"/>
        </w:rPr>
      </w:pPr>
      <w:r w:rsidRPr="006A787A">
        <w:rPr>
          <w:sz w:val="24"/>
          <w:szCs w:val="24"/>
        </w:rPr>
        <w:t xml:space="preserve">а также по адресу электронной почты: </w:t>
      </w:r>
      <w:hyperlink r:id="rId8" w:history="1">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AE6F3B">
        <w:t xml:space="preserve"> </w:t>
      </w:r>
    </w:p>
    <w:p w:rsidR="00291485" w:rsidRDefault="003A7FFE" w:rsidP="003A7FFE">
      <w:pPr>
        <w:autoSpaceDE w:val="0"/>
        <w:autoSpaceDN w:val="0"/>
        <w:spacing w:before="120"/>
        <w:ind w:firstLine="567"/>
        <w:contextualSpacing/>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contextualSpacing/>
        <w:jc w:val="both"/>
        <w:rPr>
          <w:sz w:val="24"/>
          <w:szCs w:val="24"/>
        </w:rPr>
      </w:pPr>
      <w:r>
        <w:rPr>
          <w:sz w:val="24"/>
          <w:szCs w:val="24"/>
        </w:rPr>
        <w:t xml:space="preserve">Колесова Татьяна Анатольевна, ведущий специалист, тел. 8(3466)494770, </w:t>
      </w:r>
    </w:p>
    <w:p w:rsidR="003A7FFE" w:rsidRPr="006A787A" w:rsidRDefault="00216627" w:rsidP="003A7FFE">
      <w:pPr>
        <w:autoSpaceDE w:val="0"/>
        <w:autoSpaceDN w:val="0"/>
        <w:spacing w:before="120"/>
        <w:ind w:firstLine="567"/>
        <w:contextualSpacing/>
        <w:jc w:val="both"/>
        <w:rPr>
          <w:sz w:val="24"/>
          <w:szCs w:val="24"/>
        </w:rPr>
      </w:pPr>
      <w:r>
        <w:rPr>
          <w:sz w:val="24"/>
          <w:szCs w:val="24"/>
        </w:rPr>
        <w:t>Иноземцева Ольга Васильевна, ведущий специалист, тел. 8(3466) 494793.</w:t>
      </w:r>
    </w:p>
    <w:p w:rsidR="003A7FFE" w:rsidRPr="006A787A" w:rsidRDefault="003A7FFE" w:rsidP="00BA4D68">
      <w:pPr>
        <w:autoSpaceDE w:val="0"/>
        <w:autoSpaceDN w:val="0"/>
        <w:ind w:right="-2"/>
        <w:contextualSpacing/>
        <w:rPr>
          <w:sz w:val="24"/>
          <w:szCs w:val="24"/>
        </w:rPr>
      </w:pPr>
      <w:r w:rsidRPr="006A787A">
        <w:rPr>
          <w:i/>
          <w:sz w:val="24"/>
          <w:szCs w:val="24"/>
        </w:rPr>
        <w:t xml:space="preserve">          </w:t>
      </w:r>
      <w:r w:rsidRPr="006A787A">
        <w:rPr>
          <w:sz w:val="24"/>
          <w:szCs w:val="24"/>
        </w:rPr>
        <w:t>Сроки приема предложений: с «</w:t>
      </w:r>
      <w:r w:rsidR="00D66566">
        <w:rPr>
          <w:sz w:val="24"/>
          <w:szCs w:val="24"/>
        </w:rPr>
        <w:t>19</w:t>
      </w:r>
      <w:r w:rsidRPr="006A787A">
        <w:rPr>
          <w:sz w:val="24"/>
          <w:szCs w:val="24"/>
        </w:rPr>
        <w:t>»</w:t>
      </w:r>
      <w:r w:rsidR="00E2029B">
        <w:rPr>
          <w:sz w:val="24"/>
          <w:szCs w:val="24"/>
        </w:rPr>
        <w:t xml:space="preserve"> </w:t>
      </w:r>
      <w:r w:rsidR="00D66566">
        <w:rPr>
          <w:sz w:val="24"/>
          <w:szCs w:val="24"/>
        </w:rPr>
        <w:t>ноября</w:t>
      </w:r>
      <w:r w:rsidR="00E2029B">
        <w:rPr>
          <w:sz w:val="24"/>
          <w:szCs w:val="24"/>
        </w:rPr>
        <w:t xml:space="preserve"> 2019</w:t>
      </w:r>
      <w:r w:rsidRPr="006A787A">
        <w:rPr>
          <w:sz w:val="24"/>
          <w:szCs w:val="24"/>
        </w:rPr>
        <w:t>г.  по «</w:t>
      </w:r>
      <w:r w:rsidR="00D66566">
        <w:rPr>
          <w:sz w:val="24"/>
          <w:szCs w:val="24"/>
        </w:rPr>
        <w:t>03</w:t>
      </w:r>
      <w:r w:rsidRPr="006A787A">
        <w:rPr>
          <w:sz w:val="24"/>
          <w:szCs w:val="24"/>
        </w:rPr>
        <w:t>»</w:t>
      </w:r>
      <w:r w:rsidR="00E2029B">
        <w:rPr>
          <w:sz w:val="24"/>
          <w:szCs w:val="24"/>
        </w:rPr>
        <w:t xml:space="preserve"> </w:t>
      </w:r>
      <w:r w:rsidR="00D66566">
        <w:rPr>
          <w:sz w:val="24"/>
          <w:szCs w:val="24"/>
        </w:rPr>
        <w:t>декабря</w:t>
      </w:r>
      <w:r w:rsidR="00E2029B">
        <w:rPr>
          <w:sz w:val="24"/>
          <w:szCs w:val="24"/>
        </w:rPr>
        <w:t xml:space="preserve"> 2019</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24190E" w:rsidP="003A7FFE">
      <w:pPr>
        <w:autoSpaceDE w:val="0"/>
        <w:autoSpaceDN w:val="0"/>
        <w:jc w:val="both"/>
        <w:rPr>
          <w:sz w:val="24"/>
          <w:szCs w:val="24"/>
        </w:rPr>
      </w:pPr>
      <w:hyperlink r:id="rId9"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24190E" w:rsidP="003A7FFE">
      <w:pPr>
        <w:autoSpaceDE w:val="0"/>
        <w:autoSpaceDN w:val="0"/>
        <w:jc w:val="both"/>
        <w:rPr>
          <w:sz w:val="24"/>
          <w:szCs w:val="24"/>
        </w:rPr>
      </w:pPr>
      <w:hyperlink r:id="rId10"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865BD0">
              <w:rPr>
                <w:bCs/>
                <w:sz w:val="24"/>
                <w:szCs w:val="24"/>
              </w:rPr>
              <w:t>26.10.2018 № 2451 «Об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w:t>
            </w:r>
            <w:r w:rsidR="00865BD0">
              <w:rPr>
                <w:sz w:val="24"/>
                <w:szCs w:val="24"/>
              </w:rPr>
              <w:t>н</w:t>
            </w:r>
            <w:r w:rsidR="00865BD0">
              <w:rPr>
                <w:sz w:val="24"/>
                <w:szCs w:val="24"/>
              </w:rPr>
              <w:t>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48" w:rsidRDefault="00FA4548">
      <w:r>
        <w:separator/>
      </w:r>
    </w:p>
  </w:endnote>
  <w:endnote w:type="continuationSeparator" w:id="1">
    <w:p w:rsidR="00FA4548" w:rsidRDefault="00FA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48" w:rsidRDefault="00FA4548">
      <w:r>
        <w:separator/>
      </w:r>
    </w:p>
  </w:footnote>
  <w:footnote w:type="continuationSeparator" w:id="1">
    <w:p w:rsidR="00FA4548" w:rsidRDefault="00FA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24190E">
        <w:pPr>
          <w:pStyle w:val="a4"/>
          <w:jc w:val="center"/>
        </w:pPr>
        <w:fldSimple w:instr="PAGE   \* MERGEFORMAT">
          <w:r w:rsidR="00AB6E0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74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190E"/>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897"/>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2DBB"/>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6E08"/>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E6F3B"/>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5B80"/>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6566"/>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4548"/>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www.nvraion.ru/dokumenty/otsenka-reguliruyushchego-vozdeystviya-i-ekspertiza-munitsipalnykh-normativnykh-pravovykh-aktov-/publichnye-konsultatsii/"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B43A-D4EA-4953-9362-8D00DD0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19</cp:revision>
  <cp:lastPrinted>2015-06-16T06:13:00Z</cp:lastPrinted>
  <dcterms:created xsi:type="dcterms:W3CDTF">2018-07-06T10:29:00Z</dcterms:created>
  <dcterms:modified xsi:type="dcterms:W3CDTF">2019-11-19T07:14:00Z</dcterms:modified>
</cp:coreProperties>
</file>